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C5FE" w14:textId="77777777" w:rsidR="003C183D" w:rsidRPr="00B43A33" w:rsidRDefault="003C183D" w:rsidP="00B43A3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Cs w:val="18"/>
        </w:rPr>
      </w:pPr>
    </w:p>
    <w:p w14:paraId="0A0D25D6" w14:textId="22932203" w:rsidR="00C86989" w:rsidRDefault="006F1AAD" w:rsidP="003C183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08623A">
        <w:rPr>
          <w:rFonts w:asciiTheme="minorHAnsi" w:hAnsiTheme="minorHAnsi" w:cs="Calibri"/>
          <w:b/>
          <w:bCs/>
          <w:sz w:val="28"/>
        </w:rPr>
        <w:t>WARRANT</w:t>
      </w:r>
      <w:r w:rsidR="005F32E0">
        <w:rPr>
          <w:rFonts w:asciiTheme="minorHAnsi" w:hAnsiTheme="minorHAnsi" w:cs="Calibri"/>
          <w:b/>
          <w:bCs/>
          <w:sz w:val="28"/>
        </w:rPr>
        <w:t xml:space="preserve"> OF </w:t>
      </w:r>
      <w:r w:rsidR="009C05BD">
        <w:rPr>
          <w:rFonts w:asciiTheme="minorHAnsi" w:hAnsiTheme="minorHAnsi" w:cs="Calibri"/>
          <w:b/>
          <w:bCs/>
          <w:sz w:val="28"/>
        </w:rPr>
        <w:t xml:space="preserve">INTERIM </w:t>
      </w:r>
      <w:r w:rsidR="005F32E0">
        <w:rPr>
          <w:rFonts w:asciiTheme="minorHAnsi" w:hAnsiTheme="minorHAnsi" w:cs="Calibri"/>
          <w:b/>
          <w:bCs/>
          <w:sz w:val="28"/>
        </w:rPr>
        <w:t>DETENTION</w:t>
      </w:r>
      <w:r w:rsidR="00FC657E">
        <w:rPr>
          <w:rFonts w:asciiTheme="minorHAnsi" w:hAnsiTheme="minorHAnsi" w:cs="Calibri"/>
          <w:b/>
          <w:bCs/>
          <w:sz w:val="28"/>
        </w:rPr>
        <w:t xml:space="preserve"> –</w:t>
      </w:r>
      <w:r w:rsidR="005F32E0">
        <w:rPr>
          <w:rFonts w:asciiTheme="minorHAnsi" w:hAnsiTheme="minorHAnsi" w:cs="Calibri"/>
          <w:b/>
          <w:bCs/>
          <w:sz w:val="28"/>
        </w:rPr>
        <w:t xml:space="preserve"> </w:t>
      </w:r>
      <w:r w:rsidR="00D720A8">
        <w:rPr>
          <w:rFonts w:asciiTheme="minorHAnsi" w:hAnsiTheme="minorHAnsi" w:cs="Calibri"/>
          <w:b/>
          <w:bCs/>
          <w:sz w:val="28"/>
        </w:rPr>
        <w:t xml:space="preserve">HIGH RISK OFFENDERS </w:t>
      </w:r>
    </w:p>
    <w:p w14:paraId="2C1965F8" w14:textId="1DF23B66" w:rsidR="005F32E0" w:rsidRPr="004A2DC8" w:rsidRDefault="003C183D" w:rsidP="004A2DC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0E2835">
        <w:rPr>
          <w:rFonts w:asciiTheme="minorHAnsi" w:hAnsiTheme="minorHAnsi" w:cs="Calibri"/>
          <w:b/>
          <w:bCs/>
        </w:rPr>
        <w:t xml:space="preserve">Criminal Law (High Risk Offenders) Act </w:t>
      </w:r>
      <w:r w:rsidR="005F32E0" w:rsidRPr="000E2835">
        <w:rPr>
          <w:rFonts w:asciiTheme="minorHAnsi" w:hAnsiTheme="minorHAnsi" w:cs="Calibri"/>
          <w:b/>
          <w:bCs/>
        </w:rPr>
        <w:t>2015</w:t>
      </w:r>
    </w:p>
    <w:p w14:paraId="6943AF1A" w14:textId="1128246C" w:rsidR="00255120" w:rsidRPr="00255120" w:rsidRDefault="00255120" w:rsidP="004A2DC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9138649"/>
      <w:bookmarkStart w:id="1" w:name="_Hlk39140678"/>
      <w:r w:rsidRPr="005F32E0">
        <w:rPr>
          <w:rFonts w:cs="Calibri"/>
          <w:iCs/>
        </w:rPr>
        <w:t>SUPREME</w:t>
      </w:r>
      <w:r w:rsidRPr="00255120">
        <w:rPr>
          <w:rFonts w:cs="Calibri"/>
          <w:b/>
          <w:sz w:val="12"/>
        </w:rPr>
        <w:t xml:space="preserve"> </w:t>
      </w:r>
      <w:r w:rsidRPr="00255120">
        <w:rPr>
          <w:rFonts w:cs="Calibri"/>
          <w:iCs/>
        </w:rPr>
        <w:t xml:space="preserve">COURT </w:t>
      </w:r>
      <w:r w:rsidRPr="00255120">
        <w:rPr>
          <w:rFonts w:cs="Calibri"/>
          <w:bCs/>
        </w:rPr>
        <w:t xml:space="preserve">OF SOUTH AUSTRALIA </w:t>
      </w:r>
    </w:p>
    <w:p w14:paraId="64A174D3" w14:textId="48B30745" w:rsidR="00255120" w:rsidRPr="00255120" w:rsidRDefault="00DE7C78" w:rsidP="00B43A3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897DCA">
        <w:rPr>
          <w:rFonts w:cs="Calibri"/>
          <w:iCs/>
        </w:rPr>
        <w:t>STATUTORY</w:t>
      </w:r>
      <w:r w:rsidR="00255120" w:rsidRPr="00255120">
        <w:rPr>
          <w:rFonts w:cs="Calibri"/>
          <w:iCs/>
        </w:rPr>
        <w:t xml:space="preserve"> JURISDICTION</w:t>
      </w:r>
    </w:p>
    <w:p w14:paraId="210BB093" w14:textId="77777777" w:rsidR="00255120" w:rsidRPr="00B43A3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B43A33">
        <w:rPr>
          <w:rFonts w:cs="Calibri"/>
          <w:b/>
        </w:rPr>
        <w:t>[</w:t>
      </w:r>
      <w:r w:rsidRPr="00B43A33">
        <w:rPr>
          <w:rFonts w:cs="Calibri"/>
          <w:b/>
          <w:i/>
        </w:rPr>
        <w:t>FULL NAME</w:t>
      </w:r>
      <w:r w:rsidRPr="00B43A33">
        <w:rPr>
          <w:rFonts w:cs="Calibri"/>
          <w:b/>
        </w:rPr>
        <w:t>]</w:t>
      </w:r>
    </w:p>
    <w:p w14:paraId="6448C51F" w14:textId="5B9B666C" w:rsidR="00F91F63" w:rsidRPr="00B43A33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43A33">
        <w:rPr>
          <w:rFonts w:cs="Calibri"/>
          <w:b/>
        </w:rPr>
        <w:t>Applicant</w:t>
      </w:r>
    </w:p>
    <w:p w14:paraId="04344C81" w14:textId="77777777" w:rsidR="00255120" w:rsidRPr="00B43A3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B43A33">
        <w:rPr>
          <w:rFonts w:cs="Calibri"/>
          <w:b/>
        </w:rPr>
        <w:t>[</w:t>
      </w:r>
      <w:r w:rsidRPr="00B43A33">
        <w:rPr>
          <w:rFonts w:cs="Calibri"/>
          <w:b/>
          <w:i/>
        </w:rPr>
        <w:t>FULL NAME</w:t>
      </w:r>
      <w:r w:rsidRPr="00B43A33">
        <w:rPr>
          <w:rFonts w:cs="Calibri"/>
          <w:b/>
        </w:rPr>
        <w:t>]</w:t>
      </w:r>
    </w:p>
    <w:p w14:paraId="47FDF1C4" w14:textId="535A0816" w:rsidR="00B43A33" w:rsidRPr="004A2DC8" w:rsidRDefault="00255120" w:rsidP="004A2D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43A33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F32E0" w:rsidRPr="005F32E0" w14:paraId="4957055D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D8B7B5D" w14:textId="7675E896" w:rsidR="005F32E0" w:rsidRPr="005F32E0" w:rsidRDefault="003C183D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B0852A3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F32E0" w:rsidRPr="005F32E0" w14:paraId="7E3CA13D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2A75ABEF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F51BFEB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5F32E0" w:rsidRPr="005F32E0" w14:paraId="16D2DA77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7029F90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AB041A3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5F32E0" w14:paraId="03D885EC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213CF50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D04FFDD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F32E0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F32E0" w:rsidRPr="005F32E0" w14:paraId="11B3C2AA" w14:textId="77777777" w:rsidTr="00C415E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49670E6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75E9F1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589C99D7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AC6BE67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5831B1C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5F32E0" w14:paraId="61D3533B" w14:textId="77777777" w:rsidTr="00C415E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83F9DCB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B954AC3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96208C3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30F6E64D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AEDDA10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F32E0" w:rsidRPr="005F32E0" w14:paraId="35B6B98B" w14:textId="77777777" w:rsidTr="00C415E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32CD9DA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AAE2462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5F32E0" w14:paraId="311C0F48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DF8D03B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D592CE5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F32E0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F32E0" w:rsidRPr="005F32E0" w14:paraId="7BD9B441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82F894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 w:rsidRPr="005F32E0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5F32E0"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786FAD0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4050EE7B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5F32E0" w14:paraId="5EB3EC6F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9E51E11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15BF6724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F32E0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AE4984F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proofErr w:type="spellStart"/>
            <w:r w:rsidRPr="005F32E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5F32E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4"/>
      <w:tr w:rsidR="005F32E0" w:rsidRPr="005F32E0" w14:paraId="7BE20343" w14:textId="77777777" w:rsidTr="00C415E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7824128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F32E0">
              <w:rPr>
                <w:rFonts w:cs="Arial"/>
                <w:szCs w:val="22"/>
                <w:lang w:val="en-US"/>
              </w:rPr>
              <w:t>Phone Details</w:t>
            </w:r>
          </w:p>
          <w:p w14:paraId="1B0A656A" w14:textId="77777777" w:rsidR="005F32E0" w:rsidRPr="005F32E0" w:rsidRDefault="005F32E0" w:rsidP="005F32E0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8E14ABA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5FCBCC0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F32E0" w:rsidRPr="005F32E0" w14:paraId="300BF8AC" w14:textId="77777777" w:rsidTr="00C415E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8A428BD" w14:textId="77777777" w:rsidR="005F32E0" w:rsidRPr="005F32E0" w:rsidRDefault="005F32E0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CBB96D4" w14:textId="7FC4B286" w:rsidR="005F32E0" w:rsidRPr="005F32E0" w:rsidRDefault="0029262D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3961764" w14:textId="52B897D7" w:rsidR="005F32E0" w:rsidRPr="005F32E0" w:rsidRDefault="0029262D" w:rsidP="005F32E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5F32E0" w:rsidRPr="005F32E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0"/>
      <w:bookmarkEnd w:id="1"/>
    </w:tbl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BA35DB">
        <w:trPr>
          <w:cantSplit/>
        </w:trPr>
        <w:tc>
          <w:tcPr>
            <w:tcW w:w="10457" w:type="dxa"/>
          </w:tcPr>
          <w:p w14:paraId="7E03C3DC" w14:textId="75BD7D75" w:rsidR="00EB35CF" w:rsidRDefault="008C1986" w:rsidP="00B43A33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5" w:name="_Hlk51228340"/>
            <w:r w:rsidRPr="00815C42">
              <w:rPr>
                <w:rFonts w:cs="Arial"/>
                <w:b/>
              </w:rPr>
              <w:t xml:space="preserve">To </w:t>
            </w:r>
            <w:r w:rsidR="005F32E0" w:rsidRPr="005F32E0">
              <w:rPr>
                <w:rFonts w:cs="Arial"/>
                <w:b/>
              </w:rPr>
              <w:t xml:space="preserve">the Sheriff, the Commissioner of Police for the State of South Australia and each member of the Police Force for the State, and the </w:t>
            </w:r>
            <w:r w:rsidR="0072684E" w:rsidRPr="00792B22">
              <w:rPr>
                <w:rFonts w:cs="Arial"/>
                <w:b/>
                <w:bCs/>
              </w:rPr>
              <w:t>Chief Executive of the Department for Correctional Services or Department of Human Services, Youth Justice</w:t>
            </w:r>
          </w:p>
          <w:p w14:paraId="2628AF3D" w14:textId="77777777" w:rsidR="008C1986" w:rsidRPr="0008623A" w:rsidRDefault="008C1986" w:rsidP="00B43A33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F656B5C" w14:textId="087C0076" w:rsidR="00781838" w:rsidRDefault="00B43A33" w:rsidP="00B43A3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1A6A2E">
              <w:rPr>
                <w:rFonts w:cs="Arial"/>
              </w:rPr>
              <w:t>n</w:t>
            </w:r>
            <w:r w:rsidR="005D2B7A">
              <w:rPr>
                <w:rFonts w:cs="Arial"/>
              </w:rPr>
              <w:t xml:space="preserve"> application for a </w:t>
            </w:r>
            <w:r w:rsidR="00DA726A">
              <w:rPr>
                <w:rFonts w:cs="Arial"/>
              </w:rPr>
              <w:t xml:space="preserve">Continuing </w:t>
            </w:r>
            <w:r w:rsidR="0072684E">
              <w:rPr>
                <w:rFonts w:cs="Arial"/>
              </w:rPr>
              <w:t>Detention</w:t>
            </w:r>
            <w:r w:rsidR="005D2B7A">
              <w:rPr>
                <w:rFonts w:cs="Arial"/>
              </w:rPr>
              <w:t xml:space="preserve"> O</w:t>
            </w:r>
            <w:r w:rsidR="001A6A2E">
              <w:rPr>
                <w:rFonts w:cs="Arial"/>
              </w:rPr>
              <w:t xml:space="preserve">rder in relation to </w:t>
            </w:r>
            <w:r w:rsidR="006C2E8B">
              <w:rPr>
                <w:rFonts w:cs="Arial"/>
              </w:rPr>
              <w:t>the Respondent</w:t>
            </w:r>
            <w:r w:rsidR="001A6A2E">
              <w:rPr>
                <w:rFonts w:cs="Arial"/>
              </w:rPr>
              <w:t xml:space="preserve"> has been made</w:t>
            </w:r>
            <w:r w:rsidR="005D2B7A">
              <w:rPr>
                <w:rFonts w:cs="Arial"/>
              </w:rPr>
              <w:t xml:space="preserve"> pursuant to section</w:t>
            </w:r>
            <w:r w:rsidR="00F01BBE">
              <w:rPr>
                <w:rFonts w:cs="Arial"/>
              </w:rPr>
              <w:t> </w:t>
            </w:r>
            <w:r w:rsidR="0072684E">
              <w:rPr>
                <w:rFonts w:cs="Arial"/>
              </w:rPr>
              <w:t>18</w:t>
            </w:r>
            <w:r w:rsidR="005D2B7A">
              <w:rPr>
                <w:rFonts w:cs="Arial"/>
              </w:rPr>
              <w:t xml:space="preserve"> of the </w:t>
            </w:r>
            <w:r w:rsidR="005D2B7A">
              <w:rPr>
                <w:rFonts w:cs="Arial"/>
                <w:i/>
              </w:rPr>
              <w:t>Criminal Law (High Risk Offenders) Act 2015</w:t>
            </w:r>
            <w:r w:rsidR="001A6A2E">
              <w:rPr>
                <w:rFonts w:cs="Arial"/>
              </w:rPr>
              <w:t>.</w:t>
            </w:r>
          </w:p>
          <w:p w14:paraId="3B5143C1" w14:textId="2DF7510A" w:rsidR="005F3B36" w:rsidRPr="00894D4A" w:rsidRDefault="0072684E" w:rsidP="00B43A3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</w:pPr>
            <w:r>
              <w:rPr>
                <w:rFonts w:cs="Arial"/>
              </w:rPr>
              <w:t>T</w:t>
            </w:r>
            <w:r w:rsidR="006C2E8B">
              <w:rPr>
                <w:rFonts w:cs="Arial"/>
              </w:rPr>
              <w:t>he</w:t>
            </w:r>
            <w:r>
              <w:rPr>
                <w:rFonts w:cs="Arial"/>
              </w:rPr>
              <w:t xml:space="preserve"> Court </w:t>
            </w:r>
            <w:r w:rsidR="007A4F74">
              <w:rPr>
                <w:rFonts w:cs="Arial"/>
              </w:rPr>
              <w:t xml:space="preserve">has </w:t>
            </w:r>
            <w:r w:rsidR="007A4F74" w:rsidRPr="007A4F74">
              <w:rPr>
                <w:rFonts w:cs="Arial"/>
              </w:rPr>
              <w:t>order</w:t>
            </w:r>
            <w:r w:rsidR="007A4F74">
              <w:rPr>
                <w:rFonts w:cs="Arial"/>
              </w:rPr>
              <w:t>ed</w:t>
            </w:r>
            <w:r w:rsidR="007A4F74" w:rsidRPr="007A4F74">
              <w:rPr>
                <w:rFonts w:cs="Arial"/>
              </w:rPr>
              <w:t xml:space="preserve"> that the </w:t>
            </w:r>
            <w:r w:rsidR="007A4F74">
              <w:rPr>
                <w:rFonts w:cs="Arial"/>
              </w:rPr>
              <w:t>Respondent</w:t>
            </w:r>
            <w:r w:rsidR="007A4F74" w:rsidRPr="007A4F74">
              <w:rPr>
                <w:rFonts w:cs="Arial"/>
              </w:rPr>
              <w:t xml:space="preserve"> be detained in custody pending the determination of the proceeding</w:t>
            </w:r>
            <w:r w:rsidR="006C2E8B">
              <w:rPr>
                <w:rFonts w:cs="Arial"/>
              </w:rPr>
              <w:t>.</w:t>
            </w:r>
          </w:p>
        </w:tc>
      </w:tr>
    </w:tbl>
    <w:p w14:paraId="3A0D5B19" w14:textId="77777777" w:rsidR="00894D4A" w:rsidRDefault="00894D4A" w:rsidP="00B43A33">
      <w:pPr>
        <w:spacing w:before="120" w:after="120" w:line="276" w:lineRule="auto"/>
        <w:rPr>
          <w:rFonts w:asciiTheme="minorHAnsi" w:hAnsiTheme="minorHAnsi" w:cs="Calibri"/>
        </w:rPr>
      </w:pPr>
      <w:bookmarkStart w:id="6" w:name="_Hlk38553874"/>
      <w:bookmarkStart w:id="7" w:name="_Hlk38557195"/>
      <w:bookmarkEnd w:id="5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B43A3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170466F6" w14:textId="1E6F3394" w:rsidR="00894D4A" w:rsidRPr="00894D4A" w:rsidRDefault="00894D4A" w:rsidP="00B43A33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894D4A">
              <w:rPr>
                <w:rFonts w:cs="Arial"/>
              </w:rPr>
              <w:t>The Sheriff</w:t>
            </w:r>
            <w:r>
              <w:rPr>
                <w:rFonts w:cs="Arial"/>
              </w:rPr>
              <w:t>,</w:t>
            </w:r>
            <w:r w:rsidRPr="00894D4A">
              <w:rPr>
                <w:rFonts w:cs="Arial"/>
              </w:rPr>
              <w:t xml:space="preserve"> the Commissioner of Police</w:t>
            </w:r>
            <w:r>
              <w:rPr>
                <w:rFonts w:cs="Arial"/>
              </w:rPr>
              <w:t>,</w:t>
            </w:r>
            <w:r w:rsidRPr="00894D4A">
              <w:rPr>
                <w:rFonts w:cs="Arial"/>
              </w:rPr>
              <w:t xml:space="preserve"> and members of the police force are directed to take the Respondent to a Correctional Services Institution.</w:t>
            </w:r>
          </w:p>
          <w:p w14:paraId="3E9BDEA5" w14:textId="74CEF7E8" w:rsidR="000F7743" w:rsidRPr="00894D4A" w:rsidRDefault="00894D4A" w:rsidP="00B43A33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894D4A">
              <w:rPr>
                <w:rFonts w:cs="Arial"/>
              </w:rPr>
              <w:lastRenderedPageBreak/>
              <w:t xml:space="preserve">The Chief Executive of the Department </w:t>
            </w:r>
            <w:r>
              <w:rPr>
                <w:rFonts w:cs="Arial"/>
              </w:rPr>
              <w:t>for</w:t>
            </w:r>
            <w:r w:rsidRPr="00894D4A">
              <w:rPr>
                <w:rFonts w:cs="Arial"/>
              </w:rPr>
              <w:t xml:space="preserve"> Correctional Services</w:t>
            </w:r>
            <w:r w:rsidR="00DA726A">
              <w:rPr>
                <w:rFonts w:cs="Arial"/>
              </w:rPr>
              <w:t xml:space="preserve"> or </w:t>
            </w:r>
            <w:r w:rsidR="00DA726A" w:rsidRPr="00DA726A">
              <w:rPr>
                <w:rFonts w:cs="Arial"/>
              </w:rPr>
              <w:t>Department of Human Services, Youth Justice</w:t>
            </w:r>
            <w:r w:rsidRPr="00894D4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is </w:t>
            </w:r>
            <w:r w:rsidRPr="00894D4A">
              <w:rPr>
                <w:rFonts w:cs="Arial"/>
              </w:rPr>
              <w:t xml:space="preserve">directed to detain the Respondent </w:t>
            </w:r>
            <w:r w:rsidR="005D2B7A">
              <w:rPr>
                <w:rFonts w:cs="Arial"/>
              </w:rPr>
              <w:t xml:space="preserve">until the application for </w:t>
            </w:r>
            <w:r w:rsidR="00E168DE">
              <w:rPr>
                <w:rFonts w:cs="Arial"/>
              </w:rPr>
              <w:t>a</w:t>
            </w:r>
            <w:r w:rsidR="005D2B7A">
              <w:rPr>
                <w:rFonts w:cs="Arial"/>
              </w:rPr>
              <w:t xml:space="preserve"> </w:t>
            </w:r>
            <w:r w:rsidR="00DA726A">
              <w:rPr>
                <w:rFonts w:cs="Arial"/>
              </w:rPr>
              <w:t xml:space="preserve">Continuing Detention </w:t>
            </w:r>
            <w:r w:rsidR="005D2B7A">
              <w:rPr>
                <w:rFonts w:cs="Arial"/>
              </w:rPr>
              <w:t>O</w:t>
            </w:r>
            <w:r w:rsidR="001A6A2E">
              <w:rPr>
                <w:rFonts w:cs="Arial"/>
              </w:rPr>
              <w:t>rder is determined.</w:t>
            </w:r>
          </w:p>
        </w:tc>
      </w:tr>
    </w:tbl>
    <w:p w14:paraId="3AC9489F" w14:textId="15755D36" w:rsidR="00B31E39" w:rsidRDefault="00B31E39" w:rsidP="00B43A33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C183D" w:rsidRPr="006A3AD4" w14:paraId="257A7AAD" w14:textId="77777777" w:rsidTr="00490A7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64CB" w14:textId="31429231" w:rsidR="003C183D" w:rsidRPr="004371B0" w:rsidRDefault="004371B0" w:rsidP="00B43A33">
            <w:pPr>
              <w:spacing w:before="240" w:line="276" w:lineRule="auto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3ABDAE91" w14:textId="77777777" w:rsidR="003C183D" w:rsidRPr="00F559D4" w:rsidRDefault="003C183D" w:rsidP="00B43A33">
            <w:pPr>
              <w:spacing w:before="60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19DEBCF5" w14:textId="43096C9A" w:rsidR="003C183D" w:rsidRPr="00F559D4" w:rsidRDefault="003C183D" w:rsidP="00B43A33">
            <w:pPr>
              <w:spacing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of </w:t>
            </w:r>
            <w:r w:rsidR="00DA726A">
              <w:rPr>
                <w:rFonts w:cs="Arial"/>
                <w:iCs/>
              </w:rPr>
              <w:t>Court</w:t>
            </w:r>
            <w:r w:rsidR="000F12D0">
              <w:rPr>
                <w:rFonts w:cs="Arial"/>
                <w:iCs/>
              </w:rPr>
              <w:t xml:space="preserve"> </w:t>
            </w:r>
            <w:r>
              <w:rPr>
                <w:rFonts w:cs="Arial"/>
              </w:rPr>
              <w:t>Officer</w:t>
            </w:r>
          </w:p>
          <w:p w14:paraId="1103B309" w14:textId="77777777" w:rsidR="003C183D" w:rsidRPr="00F559D4" w:rsidRDefault="003C183D" w:rsidP="00B43A33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55F8244E" w14:textId="77777777" w:rsidR="003C183D" w:rsidRPr="00F559D4" w:rsidRDefault="003C183D" w:rsidP="00B43A33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2B959B7B" w14:textId="77777777" w:rsidR="003C183D" w:rsidRPr="006A3AD4" w:rsidRDefault="003C183D" w:rsidP="00B43A33">
            <w:pPr>
              <w:spacing w:after="12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  <w:bookmarkEnd w:id="6"/>
      <w:bookmarkEnd w:id="7"/>
    </w:tbl>
    <w:p w14:paraId="48268D7B" w14:textId="5A65F857" w:rsidR="00B131F5" w:rsidRPr="0008623A" w:rsidRDefault="00B131F5" w:rsidP="00B43A33">
      <w:pPr>
        <w:tabs>
          <w:tab w:val="left" w:pos="1665"/>
        </w:tabs>
        <w:spacing w:line="276" w:lineRule="auto"/>
        <w:rPr>
          <w:rFonts w:asciiTheme="minorHAnsi" w:hAnsiTheme="minorHAnsi" w:cs="Calibri"/>
        </w:rPr>
      </w:pPr>
    </w:p>
    <w:sectPr w:rsidR="00B131F5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D0A283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A39AE">
      <w:rPr>
        <w:lang w:val="en-US"/>
      </w:rPr>
      <w:t>125A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B2021B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A39AE">
      <w:rPr>
        <w:lang w:val="en-US"/>
      </w:rPr>
      <w:t>125A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71"/>
    <w:multiLevelType w:val="hybridMultilevel"/>
    <w:tmpl w:val="4D0AE00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0776"/>
    <w:multiLevelType w:val="hybridMultilevel"/>
    <w:tmpl w:val="BFEC4CC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5164"/>
    <w:multiLevelType w:val="hybridMultilevel"/>
    <w:tmpl w:val="42BC74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8FB295A"/>
    <w:multiLevelType w:val="hybridMultilevel"/>
    <w:tmpl w:val="F27864C4"/>
    <w:lvl w:ilvl="0" w:tplc="16ECD34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933BC"/>
    <w:multiLevelType w:val="hybridMultilevel"/>
    <w:tmpl w:val="CBC4CFB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3714"/>
    <w:rsid w:val="00014224"/>
    <w:rsid w:val="00014FDB"/>
    <w:rsid w:val="000152E1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9AE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835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12D0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AAE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4DE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6A2E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262D"/>
    <w:rsid w:val="0029446E"/>
    <w:rsid w:val="00294DC7"/>
    <w:rsid w:val="00294DE8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CFC"/>
    <w:rsid w:val="003B6E96"/>
    <w:rsid w:val="003C08CF"/>
    <w:rsid w:val="003C1191"/>
    <w:rsid w:val="003C183D"/>
    <w:rsid w:val="003C2153"/>
    <w:rsid w:val="003C2FC8"/>
    <w:rsid w:val="003C340D"/>
    <w:rsid w:val="003C4896"/>
    <w:rsid w:val="003C4E20"/>
    <w:rsid w:val="003C57C5"/>
    <w:rsid w:val="003C7457"/>
    <w:rsid w:val="003D08AC"/>
    <w:rsid w:val="003D2363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6DD6"/>
    <w:rsid w:val="004371B0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DC8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3DF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B79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261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B7A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2E0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2DC5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2335"/>
    <w:rsid w:val="006A4161"/>
    <w:rsid w:val="006A4652"/>
    <w:rsid w:val="006A753E"/>
    <w:rsid w:val="006B168C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2E8B"/>
    <w:rsid w:val="006C3A59"/>
    <w:rsid w:val="006C7C86"/>
    <w:rsid w:val="006C7E30"/>
    <w:rsid w:val="006D0504"/>
    <w:rsid w:val="006D4DC2"/>
    <w:rsid w:val="006D5B2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34F2"/>
    <w:rsid w:val="007254E9"/>
    <w:rsid w:val="0072676F"/>
    <w:rsid w:val="0072684E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4B42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1838"/>
    <w:rsid w:val="0078292E"/>
    <w:rsid w:val="00785661"/>
    <w:rsid w:val="00787890"/>
    <w:rsid w:val="0079157F"/>
    <w:rsid w:val="00792B22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F74"/>
    <w:rsid w:val="007A57E0"/>
    <w:rsid w:val="007A631E"/>
    <w:rsid w:val="007A77AE"/>
    <w:rsid w:val="007B2DC5"/>
    <w:rsid w:val="007B2F32"/>
    <w:rsid w:val="007B4331"/>
    <w:rsid w:val="007B582A"/>
    <w:rsid w:val="007B6372"/>
    <w:rsid w:val="007B6D58"/>
    <w:rsid w:val="007C0352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4D4A"/>
    <w:rsid w:val="00896B39"/>
    <w:rsid w:val="00896BF4"/>
    <w:rsid w:val="00897DCA"/>
    <w:rsid w:val="008A03AF"/>
    <w:rsid w:val="008A0571"/>
    <w:rsid w:val="008A4870"/>
    <w:rsid w:val="008A5E0B"/>
    <w:rsid w:val="008A792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2F48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05BD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1F5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3A33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0FB0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61F4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0A8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26A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E7C78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168DE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62A1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1BBE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1F63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657E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32E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32E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62B79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411F679-B045-4459-8889-B2CAB29B1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125A Warrant of Interim Detention - High Risk Offenders</dc:title>
  <dc:subject/>
  <dc:creator>Courts Administration Authority</dc:creator>
  <cp:keywords>Forms; Special</cp:keywords>
  <dc:description/>
  <cp:lastModifiedBy/>
  <cp:revision>1</cp:revision>
  <dcterms:created xsi:type="dcterms:W3CDTF">2021-06-28T01:36:00Z</dcterms:created>
  <dcterms:modified xsi:type="dcterms:W3CDTF">2022-08-13T03:05:00Z</dcterms:modified>
</cp:coreProperties>
</file>